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92" w:rsidRPr="00F52E92" w:rsidRDefault="00F52E92" w:rsidP="00F52E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52E92">
        <w:rPr>
          <w:rFonts w:ascii="Arial" w:eastAsia="Times New Roman" w:hAnsi="Arial" w:cs="Arial"/>
          <w:b/>
          <w:bCs/>
          <w:color w:val="800000"/>
          <w:sz w:val="20"/>
          <w:szCs w:val="20"/>
        </w:rPr>
        <w:t>Contributed by Joyce Braswell</w:t>
      </w:r>
    </w:p>
    <w:p w:rsidR="00F52E92" w:rsidRPr="00F52E92" w:rsidRDefault="00F52E92" w:rsidP="00F52E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52E9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Marlboro County Deed Book 16. </w:t>
      </w:r>
      <w:proofErr w:type="gramStart"/>
      <w:r w:rsidRPr="00F52E92">
        <w:rPr>
          <w:rFonts w:ascii="Arial" w:eastAsia="Times New Roman" w:hAnsi="Arial" w:cs="Arial"/>
          <w:b/>
          <w:bCs/>
          <w:color w:val="000000"/>
          <w:sz w:val="20"/>
          <w:szCs w:val="20"/>
        </w:rPr>
        <w:t>page</w:t>
      </w:r>
      <w:proofErr w:type="gramEnd"/>
      <w:r w:rsidRPr="00F52E9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285-286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I, Mary Ann Quick of Clio, County of Marlboro in consideration of the sum of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five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dollars to me in hand paid at and before the sealing of these Presents by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Trustees of The Quick Burial Ground have granted, bargained, sold and released,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these Presents do grant, bargain, sell and release unto the said Trustees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their successors in office throughout all future time, all that certain piece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parcel of land situated in the County of Marlboro and State of South Carolina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containing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1/3 acre more or less and bounded and described as follows - beginning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on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stake on the public road leading from Clio to Tatum at the point where the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present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road leads off from said public road to the Grave Yard and running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North East 270 </w:t>
      </w:r>
      <w:proofErr w:type="spell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yds</w:t>
      </w:r>
      <w:proofErr w:type="spell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graveyard line thence NW with said line 20 feet to a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stone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thence SW 270 </w:t>
      </w:r>
      <w:proofErr w:type="spell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yds</w:t>
      </w:r>
      <w:proofErr w:type="spell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public road - thence south 20 feet with said road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beginning corner ? </w:t>
      </w: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bounded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the North and South by lands of myself and on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west by public road and on the East by lands of Grave Yard.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HAVE AND TO HOLD, all and singular, the said premises before mentioned, unto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said Trustees and to their successors in office forever.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conveying this property it is understood and intended that it shall be kept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open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a pass way from the public highway to the said "Burial Ground" and shall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not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 cultivated.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 do hereby bind myself, my heirs, executors and administrators, to warrant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forever defend all and singular the said premises unto the said Trustees and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successors in office against me and my heirs, or others lawfully claiming,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claim the same, or any part thereof.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Witness my hand seal this ____ day of Sept in the year of our Lord one thousand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nine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hundred and ten and in the one hundred and thirty fourth year of the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Sovereignty and Independence of the United States of America.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M. A. Quicks (X) mark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Signed, Sealed and Delivered}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Presence of } F. C. Spears, Chas. Adams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THE STATE OF SOUTH CAROLINA}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Marlboro </w:t>
      </w: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County }</w:t>
      </w:r>
      <w:proofErr w:type="gramEnd"/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Personally appeared before me Chas Adams and made oath that he saw the within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named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M. A. Quick sign, seal, and as her act and deed, deliver the within 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written</w:t>
      </w:r>
      <w:proofErr w:type="gramEnd"/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Deed; and that he with F. C. Spears witnessed the execution thereof.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Sworn to before me this 8th day of Oct A.D., 1910. } Chas Adams</w:t>
      </w: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52E92" w:rsidRPr="00F52E92" w:rsidRDefault="00F52E92" w:rsidP="00F5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52E92">
        <w:rPr>
          <w:rFonts w:ascii="Courier New" w:eastAsia="Times New Roman" w:hAnsi="Courier New" w:cs="Courier New"/>
          <w:color w:val="000000"/>
          <w:sz w:val="20"/>
          <w:szCs w:val="20"/>
        </w:rPr>
        <w:t>J. A. Drake, Clerk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92"/>
    <w:rsid w:val="000C5840"/>
    <w:rsid w:val="00F5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E6B17-6FDA-4BB7-B6CE-83E07CA9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2018-05-22T00:09:00Z</dcterms:created>
  <dcterms:modified xsi:type="dcterms:W3CDTF">2018-05-22T00:12:00Z</dcterms:modified>
</cp:coreProperties>
</file>